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A847" w14:textId="440CAB59" w:rsidR="00D44B13" w:rsidRPr="00156F14" w:rsidRDefault="00D44B13" w:rsidP="00D44B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943495"/>
      <w:r w:rsidRPr="00BE0665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592264" w:rsidRPr="008F53BF">
        <w:rPr>
          <w:rFonts w:ascii="Times New Roman" w:hAnsi="Times New Roman" w:cs="Times New Roman"/>
          <w:sz w:val="24"/>
          <w:szCs w:val="24"/>
        </w:rPr>
        <w:t>202</w:t>
      </w:r>
      <w:r w:rsidR="000758DC">
        <w:rPr>
          <w:rFonts w:ascii="Times New Roman" w:hAnsi="Times New Roman" w:cs="Times New Roman"/>
          <w:sz w:val="24"/>
          <w:szCs w:val="24"/>
        </w:rPr>
        <w:t>4</w:t>
      </w:r>
      <w:r w:rsidR="00592264" w:rsidRPr="008F53BF">
        <w:rPr>
          <w:rFonts w:ascii="Times New Roman" w:hAnsi="Times New Roman" w:cs="Times New Roman"/>
          <w:sz w:val="24"/>
          <w:szCs w:val="24"/>
        </w:rPr>
        <w:t>/202</w:t>
      </w:r>
      <w:r w:rsidR="000758DC">
        <w:rPr>
          <w:rFonts w:ascii="Times New Roman" w:hAnsi="Times New Roman" w:cs="Times New Roman"/>
          <w:sz w:val="24"/>
          <w:szCs w:val="24"/>
        </w:rPr>
        <w:t>5</w:t>
      </w:r>
      <w:r w:rsidR="00592264" w:rsidRPr="008F53BF">
        <w:rPr>
          <w:rFonts w:ascii="Times New Roman" w:hAnsi="Times New Roman" w:cs="Times New Roman"/>
          <w:sz w:val="24"/>
          <w:szCs w:val="24"/>
        </w:rPr>
        <w:t xml:space="preserve"> </w:t>
      </w:r>
      <w:r w:rsidRPr="008F53BF">
        <w:rPr>
          <w:rFonts w:ascii="Times New Roman" w:hAnsi="Times New Roman" w:cs="Times New Roman"/>
          <w:sz w:val="24"/>
          <w:szCs w:val="24"/>
        </w:rPr>
        <w:t>ŠTUDIJNÝ P</w:t>
      </w:r>
      <w:r w:rsidRPr="00BE0665">
        <w:rPr>
          <w:rFonts w:ascii="Times New Roman" w:hAnsi="Times New Roman" w:cs="Times New Roman"/>
          <w:sz w:val="24"/>
          <w:szCs w:val="24"/>
        </w:rPr>
        <w:t xml:space="preserve">ROGRAM </w:t>
      </w:r>
      <w:r w:rsidRPr="00156F14">
        <w:rPr>
          <w:rFonts w:ascii="Times New Roman" w:hAnsi="Times New Roman" w:cs="Times New Roman"/>
          <w:sz w:val="24"/>
          <w:szCs w:val="24"/>
        </w:rPr>
        <w:t xml:space="preserve">APLIKOVANÁ ZOOLÓGIA A POĽOVNÍCTVO </w:t>
      </w:r>
    </w:p>
    <w:bookmarkEnd w:id="0"/>
    <w:p w14:paraId="5480F5A6" w14:textId="78E00AFC" w:rsidR="00D44B13" w:rsidRDefault="00D44B13">
      <w:pPr>
        <w:rPr>
          <w:rFonts w:ascii="Times New Roman" w:hAnsi="Times New Roman" w:cs="Times New Roman"/>
          <w:sz w:val="24"/>
          <w:szCs w:val="24"/>
        </w:rPr>
      </w:pPr>
      <w:r w:rsidRPr="00D44B13">
        <w:rPr>
          <w:rFonts w:ascii="Times New Roman" w:hAnsi="Times New Roman" w:cs="Times New Roman"/>
          <w:sz w:val="24"/>
          <w:szCs w:val="24"/>
        </w:rPr>
        <w:t xml:space="preserve">POĽOVNÍCKA KYNOLÓGIA </w:t>
      </w:r>
    </w:p>
    <w:p w14:paraId="697BD802" w14:textId="77777777" w:rsidR="00D44B13" w:rsidRDefault="00D44B13">
      <w:pPr>
        <w:rPr>
          <w:rFonts w:ascii="Times New Roman" w:hAnsi="Times New Roman" w:cs="Times New Roman"/>
          <w:sz w:val="24"/>
          <w:szCs w:val="24"/>
        </w:rPr>
      </w:pPr>
      <w:r w:rsidRPr="00D44B13">
        <w:rPr>
          <w:rFonts w:ascii="Times New Roman" w:hAnsi="Times New Roman" w:cs="Times New Roman"/>
          <w:sz w:val="24"/>
          <w:szCs w:val="24"/>
        </w:rPr>
        <w:t xml:space="preserve">1. Význam poľovníckej kynológie, história a jej postavenie v súčasnosti na Slovensku. </w:t>
      </w:r>
    </w:p>
    <w:p w14:paraId="5049B869" w14:textId="77777777" w:rsidR="00D44B13" w:rsidRDefault="00D44B13">
      <w:pPr>
        <w:rPr>
          <w:rFonts w:ascii="Times New Roman" w:hAnsi="Times New Roman" w:cs="Times New Roman"/>
          <w:sz w:val="24"/>
          <w:szCs w:val="24"/>
        </w:rPr>
      </w:pPr>
      <w:r w:rsidRPr="00D44B13">
        <w:rPr>
          <w:rFonts w:ascii="Times New Roman" w:hAnsi="Times New Roman" w:cs="Times New Roman"/>
          <w:sz w:val="24"/>
          <w:szCs w:val="24"/>
        </w:rPr>
        <w:t xml:space="preserve">2. Poľovnícka kynológia ako súčasť poľovníctva. Triedenie psov do skupín podľa FCI, ich charakteristika a použitie. </w:t>
      </w:r>
    </w:p>
    <w:p w14:paraId="70A2F745" w14:textId="77777777" w:rsidR="00D44B13" w:rsidRDefault="00D44B13">
      <w:pPr>
        <w:rPr>
          <w:rFonts w:ascii="Times New Roman" w:hAnsi="Times New Roman" w:cs="Times New Roman"/>
          <w:sz w:val="24"/>
          <w:szCs w:val="24"/>
        </w:rPr>
      </w:pPr>
      <w:r w:rsidRPr="00D44B13">
        <w:rPr>
          <w:rFonts w:ascii="Times New Roman" w:hAnsi="Times New Roman" w:cs="Times New Roman"/>
          <w:sz w:val="24"/>
          <w:szCs w:val="24"/>
        </w:rPr>
        <w:t xml:space="preserve">3. Chovateľský a zápisný poriadok, výstavy a výstavný poriadok. </w:t>
      </w:r>
    </w:p>
    <w:p w14:paraId="6FF65367" w14:textId="77777777" w:rsidR="00D44B13" w:rsidRDefault="00D44B13">
      <w:pPr>
        <w:rPr>
          <w:rFonts w:ascii="Times New Roman" w:hAnsi="Times New Roman" w:cs="Times New Roman"/>
          <w:sz w:val="24"/>
          <w:szCs w:val="24"/>
        </w:rPr>
      </w:pPr>
      <w:r w:rsidRPr="00D44B13">
        <w:rPr>
          <w:rFonts w:ascii="Times New Roman" w:hAnsi="Times New Roman" w:cs="Times New Roman"/>
          <w:sz w:val="24"/>
          <w:szCs w:val="24"/>
        </w:rPr>
        <w:t xml:space="preserve">4. Skúšky poľovnej upotrebiteľnosti psov. </w:t>
      </w:r>
    </w:p>
    <w:p w14:paraId="5A762DD3" w14:textId="36F4FF63" w:rsidR="005F3E91" w:rsidRPr="00D44B13" w:rsidRDefault="00D44B13">
      <w:pPr>
        <w:rPr>
          <w:rFonts w:ascii="Times New Roman" w:hAnsi="Times New Roman" w:cs="Times New Roman"/>
          <w:sz w:val="24"/>
          <w:szCs w:val="24"/>
        </w:rPr>
      </w:pPr>
      <w:r w:rsidRPr="00D44B13">
        <w:rPr>
          <w:rFonts w:ascii="Times New Roman" w:hAnsi="Times New Roman" w:cs="Times New Roman"/>
          <w:sz w:val="24"/>
          <w:szCs w:val="24"/>
        </w:rPr>
        <w:t>5. Praktické chovateľstvo a starostlivosť o psov a ich zdravie.</w:t>
      </w:r>
    </w:p>
    <w:sectPr w:rsidR="005F3E91" w:rsidRPr="00D4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13"/>
    <w:rsid w:val="000758DC"/>
    <w:rsid w:val="00220A6B"/>
    <w:rsid w:val="00592264"/>
    <w:rsid w:val="005F3E91"/>
    <w:rsid w:val="008F53BF"/>
    <w:rsid w:val="00D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ECD1A"/>
  <w15:chartTrackingRefBased/>
  <w15:docId w15:val="{5B1B2A03-1516-494A-A52E-D8BEEE7C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484</Characters>
  <Application>Microsoft Office Word</Application>
  <DocSecurity>0</DocSecurity>
  <Lines>10</Lines>
  <Paragraphs>8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2021-01-19T09:14:00Z</dcterms:created>
  <dcterms:modified xsi:type="dcterms:W3CDTF">2025-01-20T11:42:00Z</dcterms:modified>
</cp:coreProperties>
</file>