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EF8F" w14:textId="684DBF0E" w:rsidR="006C28B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5066F845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AA5DFB">
        <w:rPr>
          <w:rFonts w:ascii="Times New Roman" w:hAnsi="Times New Roman" w:cs="Times New Roman"/>
          <w:sz w:val="24"/>
          <w:szCs w:val="24"/>
        </w:rPr>
        <w:t>202</w:t>
      </w:r>
      <w:r w:rsidR="002C0B4F">
        <w:rPr>
          <w:rFonts w:ascii="Times New Roman" w:hAnsi="Times New Roman" w:cs="Times New Roman"/>
          <w:sz w:val="24"/>
          <w:szCs w:val="24"/>
        </w:rPr>
        <w:t>4</w:t>
      </w:r>
      <w:r w:rsidR="00AA5DFB">
        <w:rPr>
          <w:rFonts w:ascii="Times New Roman" w:hAnsi="Times New Roman" w:cs="Times New Roman"/>
          <w:sz w:val="24"/>
          <w:szCs w:val="24"/>
        </w:rPr>
        <w:t>/202</w:t>
      </w:r>
      <w:r w:rsidR="002C0B4F">
        <w:rPr>
          <w:rFonts w:ascii="Times New Roman" w:hAnsi="Times New Roman" w:cs="Times New Roman"/>
          <w:sz w:val="24"/>
          <w:szCs w:val="24"/>
        </w:rPr>
        <w:t>5</w:t>
      </w:r>
    </w:p>
    <w:p w14:paraId="5F0B3C34" w14:textId="77777777" w:rsidR="006C28B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18F73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ŠTUDIJNÝ PROGRAM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44EF1">
        <w:rPr>
          <w:rFonts w:ascii="Times New Roman" w:hAnsi="Times New Roman" w:cs="Times New Roman"/>
          <w:sz w:val="24"/>
          <w:szCs w:val="24"/>
          <w:u w:val="single"/>
        </w:rPr>
        <w:t>LESNÍCTVO</w:t>
      </w:r>
      <w:r w:rsidRPr="00044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91295" w14:textId="77777777" w:rsidR="006C28B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AB5DF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EKONÓMIA LESNÍCTVA </w:t>
      </w:r>
    </w:p>
    <w:p w14:paraId="6DEFFA62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1. PODNIK A EKONOMICKÉ PROBLÉMY HOSPODÁRENIA S OBEŽNÝM MAJETKOM LESNÉHO PODNIKU Znaky podniku, prevádzkové prostriedky podniku. Definícia obežného majetku. Ukazovatele obratu. Oceňovanie položiek obežného majetku lesného podniku. Deterministické modely zásob.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Stochastické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modely zásob. </w:t>
      </w:r>
    </w:p>
    <w:p w14:paraId="2A6581A8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2. EKONOMICKÉ PROBLÉMY HOSPODÁRENIA S DLHODOBÝM MAJETKOM PODNIKU Definícia dlhodobého majetku. Opotrebovanie dlhodobého majetku. Odpisovanie dlhodobého majetku. Ekonomické problémy reprodukcie dlhodobého majetku v lesníctve. </w:t>
      </w:r>
    </w:p>
    <w:p w14:paraId="132BCDD8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3. VLASTNÉ NÁKLADY LESNÝCH PODNIKOV Definícia nákladov a kategórie nákladov. Účelové členenie nákladov a druhové členenie nákladov. Členenie nákladov podľa ich vzťahu k zmene objemu výkonov. Diagram prelomu lesného podniku. Problematika spravodlivej mzdy a mzdové formy. </w:t>
      </w:r>
    </w:p>
    <w:p w14:paraId="128499B5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>4. EKONOMICKÁ ANALÝZA PROJEKTOV KAPITÁLOVÝCH INVESTÍCIÍ DO LESNEJ PÔDY Definícia projektu. Meranie očakávaných úžitkov projektu pomocou veličiny ročných cash-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. Ukazovatele ekonomickej rentability projektu kapitálovej investície (čistá súčasná hodnota, vnútorná miera výnosu, indexy rentability, diskontovaná doba splatnosti). Výhody a nevýhody jednotlivých ukazovateľov. </w:t>
      </w:r>
    </w:p>
    <w:p w14:paraId="04097E1D" w14:textId="77777777" w:rsidR="006C28B1" w:rsidRPr="00044EF1" w:rsidRDefault="006C28B1" w:rsidP="006C28B1">
      <w:pPr>
        <w:jc w:val="both"/>
        <w:rPr>
          <w:rFonts w:ascii="Times New Roman" w:hAnsi="Times New Roman" w:cs="Times New Roman"/>
          <w:sz w:val="24"/>
          <w:szCs w:val="24"/>
        </w:rPr>
      </w:pPr>
      <w:r w:rsidRPr="00044EF1">
        <w:rPr>
          <w:rFonts w:ascii="Times New Roman" w:hAnsi="Times New Roman" w:cs="Times New Roman"/>
          <w:sz w:val="24"/>
          <w:szCs w:val="24"/>
        </w:rPr>
        <w:t xml:space="preserve">5. VÝPOČET KAPITÁLOVEJ HODNOTY LESNÉHO MAJETKU A OPTIMALIZÁCIA RUBNEJ DOBY V LESNÍCTVE Kapitálová hodnota lesnej pôdy. Kapitálová hodnota lesného porastu.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Ohlinov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teorém a výpočet optimálnej rubnej doby lesného porastu.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Faustmannov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Presslerov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4EF1">
        <w:rPr>
          <w:rFonts w:ascii="Times New Roman" w:hAnsi="Times New Roman" w:cs="Times New Roman"/>
          <w:sz w:val="24"/>
          <w:szCs w:val="24"/>
        </w:rPr>
        <w:t>Ohlinov</w:t>
      </w:r>
      <w:proofErr w:type="spellEnd"/>
      <w:r w:rsidRPr="00044EF1">
        <w:rPr>
          <w:rFonts w:ascii="Times New Roman" w:hAnsi="Times New Roman" w:cs="Times New Roman"/>
          <w:sz w:val="24"/>
          <w:szCs w:val="24"/>
        </w:rPr>
        <w:t xml:space="preserve"> teorém a ekonomické pravidlo pre rubnú ťažbu lesného porastu. </w:t>
      </w:r>
    </w:p>
    <w:p w14:paraId="64275385" w14:textId="77777777" w:rsidR="005F3E91" w:rsidRDefault="005F3E91"/>
    <w:sectPr w:rsidR="005F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B1"/>
    <w:rsid w:val="00021588"/>
    <w:rsid w:val="002C0B4F"/>
    <w:rsid w:val="005F3E91"/>
    <w:rsid w:val="006C28B1"/>
    <w:rsid w:val="009A2AD5"/>
    <w:rsid w:val="00AA5DFB"/>
    <w:rsid w:val="172F7F2D"/>
    <w:rsid w:val="5066F845"/>
    <w:rsid w:val="753D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91FE2"/>
  <w15:chartTrackingRefBased/>
  <w15:docId w15:val="{89AD527B-EEFA-444C-BF5F-6DE5E3F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28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1446</Characters>
  <Application>Microsoft Office Word</Application>
  <DocSecurity>0</DocSecurity>
  <Lines>26</Lines>
  <Paragraphs>9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2021-01-19T10:05:00Z</dcterms:created>
  <dcterms:modified xsi:type="dcterms:W3CDTF">2025-01-20T11:45:00Z</dcterms:modified>
</cp:coreProperties>
</file>